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6A" w:rsidRPr="00F765CC" w:rsidRDefault="00DA136A" w:rsidP="00DA136A">
      <w:pPr>
        <w:spacing w:afterLines="50"/>
        <w:rPr>
          <w:rFonts w:ascii="仿宋" w:eastAsia="仿宋" w:hAnsi="仿宋" w:cs="仿宋_GB2312" w:hint="eastAsia"/>
          <w:bCs/>
          <w:sz w:val="32"/>
          <w:szCs w:val="32"/>
        </w:rPr>
      </w:pPr>
      <w:r w:rsidRPr="00F765CC">
        <w:rPr>
          <w:rFonts w:ascii="仿宋" w:eastAsia="仿宋" w:hAnsi="仿宋" w:cs="仿宋_GB2312" w:hint="eastAsia"/>
          <w:bCs/>
          <w:sz w:val="32"/>
          <w:szCs w:val="32"/>
        </w:rPr>
        <w:t>附件：</w:t>
      </w:r>
    </w:p>
    <w:p w:rsidR="00DA136A" w:rsidRPr="00F765CC" w:rsidRDefault="00DA136A" w:rsidP="00DA136A">
      <w:pPr>
        <w:spacing w:afterLines="50"/>
        <w:jc w:val="center"/>
        <w:rPr>
          <w:rFonts w:ascii="仿宋" w:eastAsia="仿宋" w:hAnsi="仿宋" w:cs="黑体" w:hint="eastAsia"/>
          <w:bCs/>
          <w:sz w:val="36"/>
          <w:szCs w:val="36"/>
        </w:rPr>
      </w:pPr>
      <w:r w:rsidRPr="00F765CC">
        <w:rPr>
          <w:rFonts w:ascii="仿宋" w:eastAsia="仿宋" w:hAnsi="仿宋" w:cs="黑体" w:hint="eastAsia"/>
          <w:bCs/>
          <w:sz w:val="36"/>
          <w:szCs w:val="36"/>
        </w:rPr>
        <w:t>嘉兴市行业协会商会、异地商会党支部开展党的群众路线教育实践活动主要工作安排表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6"/>
        <w:gridCol w:w="2881"/>
        <w:gridCol w:w="6087"/>
        <w:gridCol w:w="2343"/>
        <w:gridCol w:w="1521"/>
      </w:tblGrid>
      <w:tr w:rsidR="00DA136A" w:rsidRPr="00F765CC" w:rsidTr="009E41A2">
        <w:trPr>
          <w:trHeight w:val="761"/>
          <w:jc w:val="center"/>
        </w:trPr>
        <w:tc>
          <w:tcPr>
            <w:tcW w:w="1386" w:type="dxa"/>
            <w:vAlign w:val="center"/>
          </w:tcPr>
          <w:p w:rsidR="00DA136A" w:rsidRPr="00F765CC" w:rsidRDefault="00DA136A" w:rsidP="009E41A2">
            <w:pPr>
              <w:jc w:val="center"/>
              <w:rPr>
                <w:rFonts w:ascii="仿宋" w:eastAsia="仿宋" w:hAnsi="仿宋" w:cs="宋体" w:hint="eastAsia"/>
                <w:b/>
                <w:sz w:val="28"/>
                <w:szCs w:val="28"/>
              </w:rPr>
            </w:pPr>
            <w:r w:rsidRPr="00F765CC">
              <w:rPr>
                <w:rFonts w:ascii="仿宋" w:eastAsia="仿宋" w:hAnsi="仿宋" w:cs="宋体" w:hint="eastAsia"/>
                <w:b/>
                <w:sz w:val="28"/>
                <w:szCs w:val="28"/>
              </w:rPr>
              <w:t>工作环节</w:t>
            </w:r>
          </w:p>
        </w:tc>
        <w:tc>
          <w:tcPr>
            <w:tcW w:w="2881" w:type="dxa"/>
            <w:vAlign w:val="center"/>
          </w:tcPr>
          <w:p w:rsidR="00DA136A" w:rsidRPr="00F765CC" w:rsidRDefault="00DA136A" w:rsidP="009E41A2">
            <w:pPr>
              <w:jc w:val="center"/>
              <w:rPr>
                <w:rFonts w:ascii="仿宋" w:eastAsia="仿宋" w:hAnsi="仿宋" w:cs="宋体" w:hint="eastAsia"/>
                <w:b/>
                <w:sz w:val="28"/>
                <w:szCs w:val="28"/>
              </w:rPr>
            </w:pPr>
            <w:r w:rsidRPr="00F765CC">
              <w:rPr>
                <w:rFonts w:ascii="仿宋" w:eastAsia="仿宋" w:hAnsi="仿宋" w:cs="宋体" w:hint="eastAsia"/>
                <w:b/>
                <w:sz w:val="28"/>
                <w:szCs w:val="28"/>
              </w:rPr>
              <w:t>主要任务</w:t>
            </w:r>
          </w:p>
        </w:tc>
        <w:tc>
          <w:tcPr>
            <w:tcW w:w="6087" w:type="dxa"/>
            <w:vAlign w:val="center"/>
          </w:tcPr>
          <w:p w:rsidR="00DA136A" w:rsidRPr="00F765CC" w:rsidRDefault="00DA136A" w:rsidP="009E41A2">
            <w:pPr>
              <w:jc w:val="center"/>
              <w:rPr>
                <w:rFonts w:ascii="仿宋" w:eastAsia="仿宋" w:hAnsi="仿宋" w:cs="宋体" w:hint="eastAsia"/>
                <w:b/>
                <w:sz w:val="28"/>
                <w:szCs w:val="28"/>
              </w:rPr>
            </w:pPr>
            <w:r w:rsidRPr="00F765CC">
              <w:rPr>
                <w:rFonts w:ascii="仿宋" w:eastAsia="仿宋" w:hAnsi="仿宋" w:cs="宋体" w:hint="eastAsia"/>
                <w:b/>
                <w:sz w:val="28"/>
                <w:szCs w:val="28"/>
              </w:rPr>
              <w:t>主要内容、要求</w:t>
            </w:r>
          </w:p>
        </w:tc>
        <w:tc>
          <w:tcPr>
            <w:tcW w:w="2343" w:type="dxa"/>
            <w:vAlign w:val="center"/>
          </w:tcPr>
          <w:p w:rsidR="00DA136A" w:rsidRPr="00F765CC" w:rsidRDefault="00DA136A" w:rsidP="009E41A2">
            <w:pPr>
              <w:jc w:val="center"/>
              <w:rPr>
                <w:rFonts w:ascii="仿宋" w:eastAsia="仿宋" w:hAnsi="仿宋" w:cs="宋体" w:hint="eastAsia"/>
                <w:b/>
                <w:sz w:val="28"/>
                <w:szCs w:val="28"/>
              </w:rPr>
            </w:pPr>
            <w:r w:rsidRPr="00F765CC">
              <w:rPr>
                <w:rFonts w:ascii="仿宋" w:eastAsia="仿宋" w:hAnsi="仿宋" w:cs="宋体" w:hint="eastAsia"/>
                <w:b/>
                <w:sz w:val="28"/>
                <w:szCs w:val="28"/>
              </w:rPr>
              <w:t>牵头部门</w:t>
            </w:r>
          </w:p>
        </w:tc>
        <w:tc>
          <w:tcPr>
            <w:tcW w:w="1521" w:type="dxa"/>
            <w:vAlign w:val="center"/>
          </w:tcPr>
          <w:p w:rsidR="00DA136A" w:rsidRPr="00F765CC" w:rsidRDefault="00DA136A" w:rsidP="009E41A2">
            <w:pPr>
              <w:jc w:val="center"/>
              <w:rPr>
                <w:rFonts w:ascii="仿宋" w:eastAsia="仿宋" w:hAnsi="仿宋" w:cs="宋体" w:hint="eastAsia"/>
                <w:b/>
                <w:sz w:val="28"/>
                <w:szCs w:val="28"/>
              </w:rPr>
            </w:pPr>
            <w:r w:rsidRPr="00F765CC">
              <w:rPr>
                <w:rFonts w:ascii="仿宋" w:eastAsia="仿宋" w:hAnsi="仿宋" w:cs="宋体" w:hint="eastAsia"/>
                <w:b/>
                <w:sz w:val="28"/>
                <w:szCs w:val="28"/>
              </w:rPr>
              <w:t>完成时限</w:t>
            </w:r>
          </w:p>
        </w:tc>
      </w:tr>
      <w:tr w:rsidR="00DA136A" w:rsidRPr="00F765CC" w:rsidTr="009E41A2">
        <w:trPr>
          <w:trHeight w:val="1410"/>
          <w:jc w:val="center"/>
        </w:trPr>
        <w:tc>
          <w:tcPr>
            <w:tcW w:w="1386" w:type="dxa"/>
            <w:vMerge w:val="restart"/>
            <w:vAlign w:val="center"/>
          </w:tcPr>
          <w:p w:rsidR="00DA136A" w:rsidRPr="00F765CC" w:rsidRDefault="00DA136A" w:rsidP="009E41A2">
            <w:pPr>
              <w:spacing w:line="360" w:lineRule="exact"/>
              <w:jc w:val="center"/>
              <w:rPr>
                <w:rFonts w:ascii="仿宋" w:eastAsia="仿宋" w:hAnsi="仿宋" w:cs="宋体" w:hint="eastAsia"/>
                <w:b/>
                <w:bCs/>
                <w:sz w:val="28"/>
                <w:szCs w:val="28"/>
              </w:rPr>
            </w:pPr>
            <w:r w:rsidRPr="00F765CC">
              <w:rPr>
                <w:rFonts w:ascii="仿宋" w:eastAsia="仿宋" w:hAnsi="仿宋" w:cs="宋体" w:hint="eastAsia"/>
                <w:b/>
                <w:bCs/>
                <w:sz w:val="28"/>
                <w:szCs w:val="28"/>
              </w:rPr>
              <w:t>学习教育</w:t>
            </w:r>
          </w:p>
          <w:p w:rsidR="00DA136A" w:rsidRPr="00F765CC" w:rsidRDefault="00DA136A" w:rsidP="009E41A2">
            <w:pPr>
              <w:spacing w:line="360" w:lineRule="exact"/>
              <w:jc w:val="center"/>
              <w:rPr>
                <w:rFonts w:ascii="仿宋" w:eastAsia="仿宋" w:hAnsi="仿宋" w:cs="宋体" w:hint="eastAsia"/>
                <w:b/>
                <w:bCs/>
                <w:sz w:val="28"/>
                <w:szCs w:val="28"/>
              </w:rPr>
            </w:pPr>
            <w:r w:rsidRPr="00F765CC">
              <w:rPr>
                <w:rFonts w:ascii="仿宋" w:eastAsia="仿宋" w:hAnsi="仿宋" w:cs="宋体" w:hint="eastAsia"/>
                <w:b/>
                <w:bCs/>
                <w:sz w:val="28"/>
                <w:szCs w:val="28"/>
              </w:rPr>
              <w:t>听取意见</w:t>
            </w:r>
          </w:p>
        </w:tc>
        <w:tc>
          <w:tcPr>
            <w:tcW w:w="2881"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rPr>
              <w:t>1.召开党员动员大会</w:t>
            </w:r>
          </w:p>
        </w:tc>
        <w:tc>
          <w:tcPr>
            <w:tcW w:w="6087"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rPr>
              <w:t>宣传动员、部署开展党的群众路线教育实践活动。</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市行业协会商会党委</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3月</w:t>
            </w:r>
          </w:p>
        </w:tc>
      </w:tr>
      <w:tr w:rsidR="00DA136A" w:rsidRPr="00F765CC" w:rsidTr="009E41A2">
        <w:trPr>
          <w:trHeight w:val="711"/>
          <w:jc w:val="center"/>
        </w:trPr>
        <w:tc>
          <w:tcPr>
            <w:tcW w:w="1386" w:type="dxa"/>
            <w:vMerge/>
            <w:vAlign w:val="center"/>
          </w:tcPr>
          <w:p w:rsidR="00DA136A" w:rsidRPr="00F765CC" w:rsidRDefault="00DA136A" w:rsidP="009E41A2">
            <w:pPr>
              <w:spacing w:line="360" w:lineRule="exact"/>
              <w:jc w:val="center"/>
              <w:rPr>
                <w:rFonts w:ascii="仿宋" w:eastAsia="仿宋" w:hAnsi="仿宋" w:cs="宋体" w:hint="eastAsia"/>
                <w:b/>
                <w:bCs/>
                <w:sz w:val="28"/>
                <w:szCs w:val="28"/>
              </w:rPr>
            </w:pPr>
          </w:p>
        </w:tc>
        <w:tc>
          <w:tcPr>
            <w:tcW w:w="2881"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rPr>
              <w:t>2.学习指定资料</w:t>
            </w:r>
          </w:p>
        </w:tc>
        <w:tc>
          <w:tcPr>
            <w:tcW w:w="6087"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color w:val="000000"/>
                <w:sz w:val="28"/>
                <w:szCs w:val="28"/>
              </w:rPr>
              <w:t>《党的群众路线教育实践活动学习资料》、《之江新语》、《党章》、《党建工作手册》。</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3月-4月</w:t>
            </w:r>
          </w:p>
        </w:tc>
      </w:tr>
      <w:tr w:rsidR="00DA136A" w:rsidRPr="00F765CC" w:rsidTr="009E41A2">
        <w:trPr>
          <w:trHeight w:val="505"/>
          <w:jc w:val="center"/>
        </w:trPr>
        <w:tc>
          <w:tcPr>
            <w:tcW w:w="1386" w:type="dxa"/>
            <w:vMerge/>
            <w:vAlign w:val="center"/>
          </w:tcPr>
          <w:p w:rsidR="00DA136A" w:rsidRPr="00F765CC" w:rsidRDefault="00DA136A" w:rsidP="009E41A2">
            <w:pPr>
              <w:spacing w:line="360" w:lineRule="exact"/>
              <w:jc w:val="center"/>
              <w:rPr>
                <w:rFonts w:ascii="仿宋" w:eastAsia="仿宋" w:hAnsi="仿宋" w:cs="宋体" w:hint="eastAsia"/>
                <w:b/>
                <w:bCs/>
                <w:sz w:val="28"/>
                <w:szCs w:val="28"/>
              </w:rPr>
            </w:pPr>
          </w:p>
        </w:tc>
        <w:tc>
          <w:tcPr>
            <w:tcW w:w="2881"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rPr>
              <w:t>3.集体领学</w:t>
            </w:r>
          </w:p>
        </w:tc>
        <w:tc>
          <w:tcPr>
            <w:tcW w:w="6087"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rPr>
              <w:t>市行业协会商会党委组织领学。</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市行业协会商会党委、各党支部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3月</w:t>
            </w:r>
          </w:p>
        </w:tc>
      </w:tr>
      <w:tr w:rsidR="00DA136A" w:rsidRPr="00F765CC" w:rsidTr="009E41A2">
        <w:trPr>
          <w:trHeight w:val="505"/>
          <w:jc w:val="center"/>
        </w:trPr>
        <w:tc>
          <w:tcPr>
            <w:tcW w:w="1386" w:type="dxa"/>
            <w:vMerge/>
            <w:vAlign w:val="center"/>
          </w:tcPr>
          <w:p w:rsidR="00DA136A" w:rsidRPr="00F765CC" w:rsidRDefault="00DA136A" w:rsidP="009E41A2">
            <w:pPr>
              <w:spacing w:line="360" w:lineRule="exact"/>
              <w:jc w:val="center"/>
              <w:rPr>
                <w:rFonts w:ascii="仿宋" w:eastAsia="仿宋" w:hAnsi="仿宋" w:cs="宋体" w:hint="eastAsia"/>
                <w:b/>
                <w:bCs/>
                <w:sz w:val="28"/>
                <w:szCs w:val="28"/>
              </w:rPr>
            </w:pPr>
          </w:p>
        </w:tc>
        <w:tc>
          <w:tcPr>
            <w:tcW w:w="2881" w:type="dxa"/>
            <w:vAlign w:val="center"/>
          </w:tcPr>
          <w:p w:rsidR="00DA136A" w:rsidRPr="00F765CC" w:rsidRDefault="00DA136A" w:rsidP="009E41A2">
            <w:pPr>
              <w:spacing w:line="360" w:lineRule="exact"/>
              <w:rPr>
                <w:rFonts w:ascii="仿宋" w:eastAsia="仿宋" w:hAnsi="仿宋" w:cs="宋体" w:hint="eastAsia"/>
                <w:sz w:val="28"/>
                <w:szCs w:val="28"/>
              </w:rPr>
            </w:pPr>
            <w:r w:rsidRPr="00F765CC">
              <w:rPr>
                <w:rFonts w:ascii="仿宋" w:eastAsia="仿宋" w:hAnsi="仿宋" w:cs="宋体" w:hint="eastAsia"/>
                <w:sz w:val="28"/>
                <w:szCs w:val="28"/>
              </w:rPr>
              <w:t>4.</w:t>
            </w:r>
            <w:r w:rsidRPr="00F765CC">
              <w:rPr>
                <w:rFonts w:ascii="仿宋" w:eastAsia="仿宋" w:hAnsi="仿宋" w:cs="宋体" w:hint="eastAsia"/>
                <w:color w:val="000000"/>
                <w:sz w:val="28"/>
                <w:szCs w:val="28"/>
              </w:rPr>
              <w:t>走亲连心活动</w:t>
            </w:r>
          </w:p>
        </w:tc>
        <w:tc>
          <w:tcPr>
            <w:tcW w:w="6087"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color w:val="000000"/>
                <w:sz w:val="28"/>
                <w:szCs w:val="28"/>
              </w:rPr>
              <w:t>通过民主恳谈、走访会员企业等方式，走近企业一线，听取会员企业的真实声音，认真听取在理想信念弱化，服务会员群众不到位，形式主义、官僚主义、享乐主义和奢靡之风方面存在的现象和反映的问题。</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3月-4月</w:t>
            </w:r>
          </w:p>
        </w:tc>
      </w:tr>
      <w:tr w:rsidR="00DA136A" w:rsidRPr="00F765CC" w:rsidTr="009E41A2">
        <w:trPr>
          <w:trHeight w:val="505"/>
          <w:jc w:val="center"/>
        </w:trPr>
        <w:tc>
          <w:tcPr>
            <w:tcW w:w="1386" w:type="dxa"/>
            <w:vMerge/>
            <w:vAlign w:val="center"/>
          </w:tcPr>
          <w:p w:rsidR="00DA136A" w:rsidRPr="00F765CC" w:rsidRDefault="00DA136A" w:rsidP="009E41A2">
            <w:pPr>
              <w:spacing w:line="360" w:lineRule="exact"/>
              <w:jc w:val="center"/>
              <w:rPr>
                <w:rFonts w:ascii="仿宋" w:eastAsia="仿宋" w:hAnsi="仿宋" w:cs="宋体" w:hint="eastAsia"/>
                <w:b/>
                <w:bCs/>
                <w:sz w:val="28"/>
                <w:szCs w:val="28"/>
              </w:rPr>
            </w:pPr>
          </w:p>
        </w:tc>
        <w:tc>
          <w:tcPr>
            <w:tcW w:w="2881"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rPr>
              <w:t>5.召开一次座谈会</w:t>
            </w:r>
          </w:p>
        </w:tc>
        <w:tc>
          <w:tcPr>
            <w:tcW w:w="6087"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color w:val="000000"/>
                <w:sz w:val="28"/>
                <w:szCs w:val="28"/>
              </w:rPr>
              <w:t>围绕党支部和党员在非公企业和协会商会中如何发挥战斗堡垒和先锋模范作用进行广泛征求意见和深入调查研究，促进协会商会健康发展。</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5月</w:t>
            </w:r>
          </w:p>
        </w:tc>
      </w:tr>
      <w:tr w:rsidR="00DA136A" w:rsidRPr="00F765CC" w:rsidTr="009E41A2">
        <w:trPr>
          <w:trHeight w:val="1260"/>
          <w:jc w:val="center"/>
        </w:trPr>
        <w:tc>
          <w:tcPr>
            <w:tcW w:w="1386" w:type="dxa"/>
            <w:vMerge w:val="restart"/>
            <w:vAlign w:val="center"/>
          </w:tcPr>
          <w:p w:rsidR="00DA136A" w:rsidRPr="00F765CC" w:rsidRDefault="00DA136A" w:rsidP="009E41A2">
            <w:pPr>
              <w:spacing w:line="360" w:lineRule="exact"/>
              <w:jc w:val="center"/>
              <w:rPr>
                <w:rFonts w:ascii="仿宋" w:eastAsia="仿宋" w:hAnsi="仿宋" w:cs="宋体" w:hint="eastAsia"/>
                <w:b/>
                <w:bCs/>
                <w:sz w:val="28"/>
                <w:szCs w:val="28"/>
              </w:rPr>
            </w:pPr>
            <w:r w:rsidRPr="00F765CC">
              <w:rPr>
                <w:rFonts w:ascii="仿宋" w:eastAsia="仿宋" w:hAnsi="仿宋" w:cs="宋体" w:hint="eastAsia"/>
                <w:b/>
                <w:bCs/>
                <w:sz w:val="28"/>
                <w:szCs w:val="28"/>
              </w:rPr>
              <w:lastRenderedPageBreak/>
              <w:t>查摆问题</w:t>
            </w:r>
          </w:p>
          <w:p w:rsidR="00DA136A" w:rsidRPr="00F765CC" w:rsidRDefault="00DA136A" w:rsidP="009E41A2">
            <w:pPr>
              <w:spacing w:line="360" w:lineRule="exact"/>
              <w:jc w:val="center"/>
              <w:rPr>
                <w:rFonts w:ascii="仿宋" w:eastAsia="仿宋" w:hAnsi="仿宋" w:cs="宋体" w:hint="eastAsia"/>
                <w:b/>
                <w:bCs/>
                <w:sz w:val="28"/>
                <w:szCs w:val="28"/>
              </w:rPr>
            </w:pPr>
            <w:r w:rsidRPr="00F765CC">
              <w:rPr>
                <w:rFonts w:ascii="仿宋" w:eastAsia="仿宋" w:hAnsi="仿宋" w:cs="宋体" w:hint="eastAsia"/>
                <w:b/>
                <w:bCs/>
                <w:sz w:val="28"/>
                <w:szCs w:val="28"/>
              </w:rPr>
              <w:t>开展批评</w:t>
            </w:r>
          </w:p>
        </w:tc>
        <w:tc>
          <w:tcPr>
            <w:tcW w:w="2881"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rPr>
              <w:t>6.</w:t>
            </w:r>
            <w:r w:rsidRPr="00F765CC">
              <w:rPr>
                <w:rFonts w:ascii="仿宋" w:eastAsia="仿宋" w:hAnsi="仿宋" w:cs="宋体" w:hint="eastAsia"/>
                <w:color w:val="000000"/>
                <w:sz w:val="28"/>
                <w:szCs w:val="28"/>
              </w:rPr>
              <w:t>民主评议党员</w:t>
            </w:r>
          </w:p>
        </w:tc>
        <w:tc>
          <w:tcPr>
            <w:tcW w:w="6087"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color w:val="000000"/>
                <w:sz w:val="28"/>
                <w:szCs w:val="28"/>
              </w:rPr>
              <w:t>召开支部党员大会，开展民主评议党员活动。</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6月</w:t>
            </w:r>
          </w:p>
        </w:tc>
      </w:tr>
      <w:tr w:rsidR="00DA136A" w:rsidRPr="00F765CC" w:rsidTr="009E41A2">
        <w:trPr>
          <w:trHeight w:val="1260"/>
          <w:jc w:val="center"/>
        </w:trPr>
        <w:tc>
          <w:tcPr>
            <w:tcW w:w="1386" w:type="dxa"/>
            <w:vMerge/>
            <w:vAlign w:val="center"/>
          </w:tcPr>
          <w:p w:rsidR="00DA136A" w:rsidRPr="00F765CC" w:rsidRDefault="00DA136A" w:rsidP="009E41A2">
            <w:pPr>
              <w:spacing w:line="360" w:lineRule="exact"/>
              <w:jc w:val="center"/>
              <w:rPr>
                <w:rFonts w:ascii="仿宋" w:eastAsia="仿宋" w:hAnsi="仿宋" w:cs="宋体" w:hint="eastAsia"/>
                <w:sz w:val="28"/>
                <w:szCs w:val="28"/>
              </w:rPr>
            </w:pPr>
          </w:p>
        </w:tc>
        <w:tc>
          <w:tcPr>
            <w:tcW w:w="2881"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rPr>
              <w:t>7.</w:t>
            </w:r>
            <w:r w:rsidRPr="00F765CC">
              <w:rPr>
                <w:rFonts w:ascii="仿宋" w:eastAsia="仿宋" w:hAnsi="仿宋" w:cs="宋体" w:hint="eastAsia"/>
                <w:color w:val="000000"/>
                <w:sz w:val="28"/>
                <w:szCs w:val="28"/>
              </w:rPr>
              <w:t>查摆问题</w:t>
            </w:r>
          </w:p>
        </w:tc>
        <w:tc>
          <w:tcPr>
            <w:tcW w:w="6087"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color w:val="000000"/>
                <w:sz w:val="28"/>
                <w:szCs w:val="28"/>
              </w:rPr>
              <w:t>着重查摆三方面问题：一是协会商会发挥桥梁纽带作用、服务会员方面存在的问题；二是影响协会商会内部发展的问题；三是协会商会党支部战斗力不强的问题。针对查摆出的问题，书记要与党支部成员逐一谈心，成员之间要互相谈心、沟通思想、交流意见。</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7月</w:t>
            </w:r>
          </w:p>
        </w:tc>
      </w:tr>
      <w:tr w:rsidR="00DA136A" w:rsidRPr="00F765CC" w:rsidTr="009E41A2">
        <w:trPr>
          <w:trHeight w:val="505"/>
          <w:jc w:val="center"/>
        </w:trPr>
        <w:tc>
          <w:tcPr>
            <w:tcW w:w="1386" w:type="dxa"/>
            <w:vMerge/>
            <w:vAlign w:val="center"/>
          </w:tcPr>
          <w:p w:rsidR="00DA136A" w:rsidRPr="00F765CC" w:rsidRDefault="00DA136A" w:rsidP="009E41A2">
            <w:pPr>
              <w:spacing w:line="360" w:lineRule="exact"/>
              <w:jc w:val="center"/>
              <w:rPr>
                <w:rFonts w:ascii="仿宋" w:eastAsia="仿宋" w:hAnsi="仿宋" w:cs="宋体" w:hint="eastAsia"/>
                <w:sz w:val="28"/>
                <w:szCs w:val="28"/>
              </w:rPr>
            </w:pPr>
          </w:p>
        </w:tc>
        <w:tc>
          <w:tcPr>
            <w:tcW w:w="2881"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rPr>
              <w:t>8.</w:t>
            </w:r>
            <w:r w:rsidRPr="00F765CC">
              <w:rPr>
                <w:rFonts w:ascii="仿宋" w:eastAsia="仿宋" w:hAnsi="仿宋" w:cs="宋体" w:hint="eastAsia"/>
                <w:color w:val="000000"/>
                <w:sz w:val="28"/>
                <w:szCs w:val="28"/>
              </w:rPr>
              <w:t>召开组织生活会</w:t>
            </w:r>
          </w:p>
        </w:tc>
        <w:tc>
          <w:tcPr>
            <w:tcW w:w="6087" w:type="dxa"/>
            <w:vAlign w:val="center"/>
          </w:tcPr>
          <w:p w:rsidR="00DA136A" w:rsidRPr="00F765CC" w:rsidRDefault="00DA136A" w:rsidP="009E41A2">
            <w:pPr>
              <w:spacing w:line="360" w:lineRule="exact"/>
              <w:jc w:val="left"/>
              <w:rPr>
                <w:rFonts w:ascii="仿宋" w:eastAsia="仿宋" w:hAnsi="仿宋" w:cs="宋体" w:hint="eastAsia"/>
                <w:color w:val="000000"/>
                <w:sz w:val="28"/>
                <w:szCs w:val="28"/>
              </w:rPr>
            </w:pPr>
            <w:r w:rsidRPr="00F765CC">
              <w:rPr>
                <w:rFonts w:ascii="仿宋" w:eastAsia="仿宋" w:hAnsi="仿宋" w:cs="宋体" w:hint="eastAsia"/>
                <w:color w:val="000000"/>
                <w:sz w:val="28"/>
                <w:szCs w:val="28"/>
              </w:rPr>
              <w:t>在市行业协会商会党委指导下召开组织生活会，开展谈心、批评和自我批评。</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7月</w:t>
            </w:r>
          </w:p>
        </w:tc>
      </w:tr>
      <w:tr w:rsidR="00DA136A" w:rsidRPr="00F765CC" w:rsidTr="009E41A2">
        <w:trPr>
          <w:trHeight w:val="505"/>
          <w:jc w:val="center"/>
        </w:trPr>
        <w:tc>
          <w:tcPr>
            <w:tcW w:w="1386" w:type="dxa"/>
            <w:vMerge w:val="restart"/>
            <w:vAlign w:val="center"/>
          </w:tcPr>
          <w:p w:rsidR="00DA136A" w:rsidRPr="00F765CC" w:rsidRDefault="00DA136A" w:rsidP="009E41A2">
            <w:pPr>
              <w:spacing w:line="360" w:lineRule="exact"/>
              <w:jc w:val="center"/>
              <w:rPr>
                <w:rFonts w:ascii="仿宋" w:eastAsia="仿宋" w:hAnsi="仿宋" w:cs="宋体" w:hint="eastAsia"/>
                <w:b/>
                <w:bCs/>
                <w:color w:val="000000"/>
                <w:sz w:val="28"/>
                <w:szCs w:val="28"/>
              </w:rPr>
            </w:pPr>
            <w:r w:rsidRPr="00F765CC">
              <w:rPr>
                <w:rFonts w:ascii="仿宋" w:eastAsia="仿宋" w:hAnsi="仿宋" w:cs="宋体" w:hint="eastAsia"/>
                <w:b/>
                <w:bCs/>
                <w:color w:val="000000"/>
                <w:sz w:val="28"/>
                <w:szCs w:val="28"/>
              </w:rPr>
              <w:t>整改落实</w:t>
            </w:r>
          </w:p>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b/>
                <w:bCs/>
                <w:color w:val="000000"/>
                <w:sz w:val="28"/>
                <w:szCs w:val="28"/>
              </w:rPr>
              <w:t>建章立制</w:t>
            </w:r>
          </w:p>
        </w:tc>
        <w:tc>
          <w:tcPr>
            <w:tcW w:w="2881"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color w:val="000000"/>
                <w:sz w:val="28"/>
                <w:szCs w:val="28"/>
              </w:rPr>
              <w:t>9.落实整改完善制度</w:t>
            </w:r>
          </w:p>
        </w:tc>
        <w:tc>
          <w:tcPr>
            <w:tcW w:w="6087"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color w:val="000000"/>
                <w:sz w:val="28"/>
                <w:szCs w:val="28"/>
              </w:rPr>
              <w:t>各党支部要针对协会商会党建和协会商会发展中存在的问题，建立健全各项规章制度，制定整改任务书、时间表，实行一把手负责制，并在一定范围内公示。</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8-9月</w:t>
            </w:r>
          </w:p>
        </w:tc>
      </w:tr>
      <w:tr w:rsidR="00DA136A" w:rsidRPr="00F765CC" w:rsidTr="009E41A2">
        <w:trPr>
          <w:trHeight w:val="505"/>
          <w:jc w:val="center"/>
        </w:trPr>
        <w:tc>
          <w:tcPr>
            <w:tcW w:w="1386" w:type="dxa"/>
            <w:vMerge/>
            <w:vAlign w:val="center"/>
          </w:tcPr>
          <w:p w:rsidR="00DA136A" w:rsidRPr="00F765CC" w:rsidRDefault="00DA136A" w:rsidP="009E41A2">
            <w:pPr>
              <w:spacing w:line="360" w:lineRule="exact"/>
              <w:jc w:val="center"/>
              <w:rPr>
                <w:rFonts w:ascii="仿宋" w:eastAsia="仿宋" w:hAnsi="仿宋" w:cs="宋体" w:hint="eastAsia"/>
                <w:sz w:val="28"/>
                <w:szCs w:val="28"/>
              </w:rPr>
            </w:pPr>
          </w:p>
        </w:tc>
        <w:tc>
          <w:tcPr>
            <w:tcW w:w="2881" w:type="dxa"/>
            <w:vAlign w:val="center"/>
          </w:tcPr>
          <w:p w:rsidR="00DA136A" w:rsidRPr="00F765CC" w:rsidRDefault="00DA136A" w:rsidP="009E41A2">
            <w:pPr>
              <w:spacing w:line="360" w:lineRule="exact"/>
              <w:jc w:val="left"/>
              <w:rPr>
                <w:rFonts w:ascii="仿宋" w:eastAsia="仿宋" w:hAnsi="仿宋" w:cs="宋体" w:hint="eastAsia"/>
                <w:color w:val="000000"/>
                <w:sz w:val="28"/>
                <w:szCs w:val="28"/>
              </w:rPr>
            </w:pPr>
            <w:r w:rsidRPr="00F765CC">
              <w:rPr>
                <w:rFonts w:ascii="仿宋" w:eastAsia="仿宋" w:hAnsi="仿宋" w:cs="宋体" w:hint="eastAsia"/>
                <w:sz w:val="28"/>
                <w:szCs w:val="28"/>
              </w:rPr>
              <w:t>10.</w:t>
            </w:r>
            <w:r w:rsidRPr="00F765CC">
              <w:rPr>
                <w:rFonts w:ascii="仿宋" w:eastAsia="仿宋" w:hAnsi="仿宋" w:cs="宋体" w:hint="eastAsia"/>
                <w:color w:val="000000"/>
                <w:sz w:val="28"/>
                <w:szCs w:val="28"/>
              </w:rPr>
              <w:t>突出活动载体创新，开展党建规范提升活动</w:t>
            </w:r>
          </w:p>
        </w:tc>
        <w:tc>
          <w:tcPr>
            <w:tcW w:w="6087" w:type="dxa"/>
            <w:vAlign w:val="center"/>
          </w:tcPr>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color w:val="000000"/>
                <w:sz w:val="28"/>
                <w:szCs w:val="28"/>
              </w:rPr>
              <w:t>党员亮牌行动。</w:t>
            </w:r>
            <w:r w:rsidRPr="00F765CC">
              <w:rPr>
                <w:rFonts w:ascii="仿宋" w:eastAsia="仿宋" w:hAnsi="仿宋" w:cs="宋体" w:hint="eastAsia"/>
                <w:sz w:val="28"/>
                <w:szCs w:val="28"/>
              </w:rPr>
              <w:t>引导党员亮身份、亮标准、亮承诺，比能力、比奉献、比业绩。</w:t>
            </w:r>
          </w:p>
          <w:p w:rsidR="00DA136A" w:rsidRPr="00F765CC" w:rsidRDefault="00DA136A" w:rsidP="009E41A2">
            <w:pPr>
              <w:spacing w:line="360" w:lineRule="exact"/>
              <w:jc w:val="left"/>
              <w:rPr>
                <w:rFonts w:ascii="仿宋" w:eastAsia="仿宋" w:hAnsi="仿宋" w:cs="宋体" w:hint="eastAsia"/>
                <w:sz w:val="28"/>
                <w:szCs w:val="28"/>
              </w:rPr>
            </w:pPr>
            <w:r w:rsidRPr="00F765CC">
              <w:rPr>
                <w:rFonts w:ascii="仿宋" w:eastAsia="仿宋" w:hAnsi="仿宋" w:cs="宋体" w:hint="eastAsia"/>
                <w:sz w:val="28"/>
                <w:szCs w:val="28"/>
                <w:shd w:val="clear" w:color="auto" w:fill="FFFFFF"/>
              </w:rPr>
              <w:t>暖心行动。组织党员在节日期间开展慰问困难职工活动，提升企业凝聚力，打造暖心文化。</w:t>
            </w:r>
          </w:p>
          <w:p w:rsidR="00DA136A" w:rsidRPr="00F765CC" w:rsidRDefault="00DA136A" w:rsidP="009E41A2">
            <w:pPr>
              <w:spacing w:line="360" w:lineRule="exact"/>
              <w:jc w:val="left"/>
              <w:rPr>
                <w:rFonts w:ascii="仿宋" w:eastAsia="仿宋" w:hAnsi="仿宋" w:cs="宋体" w:hint="eastAsia"/>
                <w:color w:val="000000"/>
                <w:sz w:val="28"/>
                <w:szCs w:val="28"/>
              </w:rPr>
            </w:pPr>
            <w:r w:rsidRPr="00F765CC">
              <w:rPr>
                <w:rFonts w:ascii="仿宋" w:eastAsia="仿宋" w:hAnsi="仿宋" w:cs="宋体" w:hint="eastAsia"/>
                <w:color w:val="000000"/>
                <w:sz w:val="28"/>
                <w:szCs w:val="28"/>
              </w:rPr>
              <w:t>争当标兵行动。并挖掘选树典型，规范支部党建工作，力争在活动中争当标兵，示范引领。</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4-9月</w:t>
            </w:r>
          </w:p>
        </w:tc>
      </w:tr>
      <w:tr w:rsidR="00DA136A" w:rsidRPr="00F765CC" w:rsidTr="009E41A2">
        <w:trPr>
          <w:trHeight w:val="505"/>
          <w:jc w:val="center"/>
        </w:trPr>
        <w:tc>
          <w:tcPr>
            <w:tcW w:w="1386" w:type="dxa"/>
            <w:vMerge/>
            <w:vAlign w:val="center"/>
          </w:tcPr>
          <w:p w:rsidR="00DA136A" w:rsidRPr="00F765CC" w:rsidRDefault="00DA136A" w:rsidP="009E41A2">
            <w:pPr>
              <w:spacing w:line="360" w:lineRule="exact"/>
              <w:jc w:val="center"/>
              <w:rPr>
                <w:rFonts w:ascii="仿宋" w:eastAsia="仿宋" w:hAnsi="仿宋" w:cs="宋体" w:hint="eastAsia"/>
                <w:sz w:val="28"/>
                <w:szCs w:val="28"/>
              </w:rPr>
            </w:pPr>
          </w:p>
        </w:tc>
        <w:tc>
          <w:tcPr>
            <w:tcW w:w="2881" w:type="dxa"/>
            <w:vAlign w:val="center"/>
          </w:tcPr>
          <w:p w:rsidR="00DA136A" w:rsidRPr="00F765CC" w:rsidRDefault="00DA136A" w:rsidP="009E41A2">
            <w:pPr>
              <w:spacing w:line="360" w:lineRule="exact"/>
              <w:rPr>
                <w:rFonts w:ascii="仿宋" w:eastAsia="仿宋" w:hAnsi="仿宋" w:cs="宋体" w:hint="eastAsia"/>
                <w:sz w:val="28"/>
                <w:szCs w:val="28"/>
              </w:rPr>
            </w:pPr>
            <w:r w:rsidRPr="00F765CC">
              <w:rPr>
                <w:rFonts w:ascii="仿宋" w:eastAsia="仿宋" w:hAnsi="仿宋" w:cs="宋体" w:hint="eastAsia"/>
                <w:sz w:val="28"/>
                <w:szCs w:val="28"/>
              </w:rPr>
              <w:t>11.总结提升</w:t>
            </w:r>
          </w:p>
        </w:tc>
        <w:tc>
          <w:tcPr>
            <w:tcW w:w="6087" w:type="dxa"/>
            <w:vAlign w:val="center"/>
          </w:tcPr>
          <w:p w:rsidR="00DA136A" w:rsidRPr="00F765CC" w:rsidRDefault="00DA136A" w:rsidP="009E41A2">
            <w:pPr>
              <w:spacing w:line="360" w:lineRule="exact"/>
              <w:jc w:val="left"/>
              <w:rPr>
                <w:rFonts w:ascii="仿宋" w:eastAsia="仿宋" w:hAnsi="仿宋" w:cs="宋体" w:hint="eastAsia"/>
                <w:color w:val="000000"/>
                <w:sz w:val="28"/>
                <w:szCs w:val="28"/>
              </w:rPr>
            </w:pPr>
            <w:r w:rsidRPr="00F765CC">
              <w:rPr>
                <w:rFonts w:ascii="仿宋" w:eastAsia="仿宋" w:hAnsi="仿宋" w:cs="宋体" w:hint="eastAsia"/>
                <w:sz w:val="28"/>
                <w:szCs w:val="28"/>
              </w:rPr>
              <w:t>撰写活动特色信息和总结材料报市行业协会商会党委办公室。</w:t>
            </w:r>
          </w:p>
        </w:tc>
        <w:tc>
          <w:tcPr>
            <w:tcW w:w="2343"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各党支部</w:t>
            </w:r>
          </w:p>
        </w:tc>
        <w:tc>
          <w:tcPr>
            <w:tcW w:w="1521" w:type="dxa"/>
            <w:vAlign w:val="center"/>
          </w:tcPr>
          <w:p w:rsidR="00DA136A" w:rsidRPr="00F765CC" w:rsidRDefault="00DA136A" w:rsidP="009E41A2">
            <w:pPr>
              <w:spacing w:line="360" w:lineRule="exact"/>
              <w:jc w:val="center"/>
              <w:rPr>
                <w:rFonts w:ascii="仿宋" w:eastAsia="仿宋" w:hAnsi="仿宋" w:cs="宋体" w:hint="eastAsia"/>
                <w:sz w:val="28"/>
                <w:szCs w:val="28"/>
              </w:rPr>
            </w:pPr>
            <w:r w:rsidRPr="00F765CC">
              <w:rPr>
                <w:rFonts w:ascii="仿宋" w:eastAsia="仿宋" w:hAnsi="仿宋" w:cs="宋体" w:hint="eastAsia"/>
                <w:sz w:val="28"/>
                <w:szCs w:val="28"/>
              </w:rPr>
              <w:t>3—9月</w:t>
            </w:r>
          </w:p>
        </w:tc>
      </w:tr>
    </w:tbl>
    <w:p w:rsidR="00A9246E" w:rsidRDefault="00A9246E"/>
    <w:sectPr w:rsidR="00A9246E">
      <w:footerReference w:type="default" r:id="rId6"/>
      <w:pgSz w:w="16838" w:h="11906" w:orient="landscape"/>
      <w:pgMar w:top="1304" w:right="1440" w:bottom="1304"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46E" w:rsidRPr="000F648E" w:rsidRDefault="00A9246E" w:rsidP="00DA136A">
      <w:pPr>
        <w:rPr>
          <w:sz w:val="32"/>
          <w:szCs w:val="32"/>
        </w:rPr>
      </w:pPr>
      <w:r>
        <w:separator/>
      </w:r>
    </w:p>
  </w:endnote>
  <w:endnote w:type="continuationSeparator" w:id="1">
    <w:p w:rsidR="00A9246E" w:rsidRPr="000F648E" w:rsidRDefault="00A9246E" w:rsidP="00DA136A">
      <w:pPr>
        <w:rPr>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AC3" w:rsidRDefault="00A9246E">
    <w:pPr>
      <w:pStyle w:val="a4"/>
    </w:pPr>
    <w:r>
      <w:pict>
        <v:shapetype id="_x0000_t202" coordsize="21600,21600" o:spt="202" path="m,l,21600r21600,l21600,xe">
          <v:stroke joinstyle="miter"/>
          <v:path gradientshapeok="t" o:connecttype="rect"/>
        </v:shapetype>
        <v:shape id="文本框5" o:spid="_x0000_s1025" type="#_x0000_t202" style="position:absolute;margin-left:0;margin-top:0;width:2in;height:2in;z-index:251660288;mso-wrap-style:none;mso-position-horizontal:center;mso-position-horizontal-relative:margin;mso-position-vertical:top" filled="f" stroked="f">
          <v:textbox style="mso-fit-shape-to-text:t" inset="0,0,0,0">
            <w:txbxContent>
              <w:p w:rsidR="00595AC3" w:rsidRDefault="00A9246E">
                <w:pPr>
                  <w:pStyle w:val="a4"/>
                  <w:rPr>
                    <w:rStyle w:val="a5"/>
                  </w:rPr>
                </w:pPr>
                <w:r>
                  <w:fldChar w:fldCharType="begin"/>
                </w:r>
                <w:r>
                  <w:rPr>
                    <w:rStyle w:val="a5"/>
                  </w:rPr>
                  <w:instrText xml:space="preserve">PAGE  </w:instrText>
                </w:r>
                <w:r>
                  <w:fldChar w:fldCharType="separate"/>
                </w:r>
                <w:r w:rsidR="00DA136A">
                  <w:rPr>
                    <w:rStyle w:val="a5"/>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46E" w:rsidRPr="000F648E" w:rsidRDefault="00A9246E" w:rsidP="00DA136A">
      <w:pPr>
        <w:rPr>
          <w:sz w:val="32"/>
          <w:szCs w:val="32"/>
        </w:rPr>
      </w:pPr>
      <w:r>
        <w:separator/>
      </w:r>
    </w:p>
  </w:footnote>
  <w:footnote w:type="continuationSeparator" w:id="1">
    <w:p w:rsidR="00A9246E" w:rsidRPr="000F648E" w:rsidRDefault="00A9246E" w:rsidP="00DA136A">
      <w:pPr>
        <w:rPr>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36A"/>
    <w:rsid w:val="00A9246E"/>
    <w:rsid w:val="00DA1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3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3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136A"/>
    <w:rPr>
      <w:sz w:val="18"/>
      <w:szCs w:val="18"/>
    </w:rPr>
  </w:style>
  <w:style w:type="paragraph" w:styleId="a4">
    <w:name w:val="footer"/>
    <w:basedOn w:val="a"/>
    <w:link w:val="Char0"/>
    <w:unhideWhenUsed/>
    <w:rsid w:val="00DA13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A136A"/>
    <w:rPr>
      <w:sz w:val="18"/>
      <w:szCs w:val="18"/>
    </w:rPr>
  </w:style>
  <w:style w:type="character" w:styleId="a5">
    <w:name w:val="page number"/>
    <w:basedOn w:val="a0"/>
    <w:rsid w:val="00DA136A"/>
    <w:rPr>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jxlhrhsyb005</dc:creator>
  <cp:keywords/>
  <dc:description/>
  <cp:lastModifiedBy>jxlhrhsyb005</cp:lastModifiedBy>
  <cp:revision>2</cp:revision>
  <dcterms:created xsi:type="dcterms:W3CDTF">2014-04-01T01:47:00Z</dcterms:created>
  <dcterms:modified xsi:type="dcterms:W3CDTF">2014-04-01T01:48:00Z</dcterms:modified>
</cp:coreProperties>
</file>