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B1" w:rsidRDefault="00EE07B1" w:rsidP="00D057F5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F14D9F" w:rsidRDefault="00812E43" w:rsidP="00D057F5">
      <w:pPr>
        <w:jc w:val="center"/>
        <w:rPr>
          <w:rFonts w:ascii="华文中宋" w:eastAsia="华文中宋" w:hAnsi="华文中宋"/>
          <w:sz w:val="36"/>
          <w:szCs w:val="36"/>
        </w:rPr>
      </w:pPr>
      <w:r w:rsidRPr="00EE07B1">
        <w:rPr>
          <w:rFonts w:ascii="华文中宋" w:eastAsia="华文中宋" w:hAnsi="华文中宋" w:hint="eastAsia"/>
          <w:sz w:val="36"/>
          <w:szCs w:val="36"/>
        </w:rPr>
        <w:t>嘉兴市互联网协会</w:t>
      </w:r>
      <w:r w:rsidR="00F14D9F">
        <w:rPr>
          <w:rFonts w:ascii="华文中宋" w:eastAsia="华文中宋" w:hAnsi="华文中宋" w:hint="eastAsia"/>
          <w:sz w:val="36"/>
          <w:szCs w:val="36"/>
        </w:rPr>
        <w:t>党支部</w:t>
      </w:r>
    </w:p>
    <w:p w:rsidR="00F57E33" w:rsidRDefault="00D057F5" w:rsidP="00D057F5">
      <w:pPr>
        <w:jc w:val="center"/>
        <w:rPr>
          <w:rFonts w:ascii="华文中宋" w:eastAsia="华文中宋" w:hAnsi="华文中宋"/>
          <w:sz w:val="36"/>
          <w:szCs w:val="36"/>
        </w:rPr>
      </w:pPr>
      <w:r w:rsidRPr="00EE07B1">
        <w:rPr>
          <w:rFonts w:ascii="华文中宋" w:eastAsia="华文中宋" w:hAnsi="华文中宋"/>
          <w:sz w:val="36"/>
          <w:szCs w:val="36"/>
        </w:rPr>
        <w:t>“</w:t>
      </w:r>
      <w:r w:rsidRPr="00EE07B1">
        <w:rPr>
          <w:rFonts w:ascii="华文中宋" w:eastAsia="华文中宋" w:hAnsi="华文中宋" w:hint="eastAsia"/>
          <w:sz w:val="36"/>
          <w:szCs w:val="36"/>
        </w:rPr>
        <w:t>两学一做</w:t>
      </w:r>
      <w:r w:rsidR="00812E43" w:rsidRPr="00EE07B1">
        <w:rPr>
          <w:rFonts w:ascii="华文中宋" w:eastAsia="华文中宋" w:hAnsi="华文中宋" w:hint="eastAsia"/>
          <w:sz w:val="36"/>
          <w:szCs w:val="36"/>
        </w:rPr>
        <w:t>”</w:t>
      </w:r>
      <w:r w:rsidRPr="00EE07B1">
        <w:rPr>
          <w:rFonts w:ascii="华文中宋" w:eastAsia="华文中宋" w:hAnsi="华文中宋" w:hint="eastAsia"/>
          <w:sz w:val="36"/>
          <w:szCs w:val="36"/>
        </w:rPr>
        <w:t>学习教育计划安排表</w:t>
      </w:r>
    </w:p>
    <w:p w:rsidR="00EE07B1" w:rsidRPr="00EE07B1" w:rsidRDefault="00EE07B1" w:rsidP="00D057F5">
      <w:pPr>
        <w:jc w:val="center"/>
        <w:rPr>
          <w:rFonts w:ascii="华文中宋" w:eastAsia="华文中宋" w:hAnsi="华文中宋"/>
          <w:sz w:val="18"/>
          <w:szCs w:val="18"/>
        </w:rPr>
      </w:pPr>
    </w:p>
    <w:tbl>
      <w:tblPr>
        <w:tblStyle w:val="a5"/>
        <w:tblW w:w="9357" w:type="dxa"/>
        <w:tblInd w:w="-318" w:type="dxa"/>
        <w:tblLook w:val="04A0"/>
      </w:tblPr>
      <w:tblGrid>
        <w:gridCol w:w="1135"/>
        <w:gridCol w:w="8222"/>
      </w:tblGrid>
      <w:tr w:rsidR="00812E43" w:rsidTr="00516FD2">
        <w:trPr>
          <w:trHeight w:val="921"/>
        </w:trPr>
        <w:tc>
          <w:tcPr>
            <w:tcW w:w="1135" w:type="dxa"/>
          </w:tcPr>
          <w:p w:rsidR="00812E43" w:rsidRPr="00DC79DB" w:rsidRDefault="00812E43" w:rsidP="00D057F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C79DB">
              <w:rPr>
                <w:rFonts w:ascii="华文中宋" w:eastAsia="华文中宋" w:hAnsi="华文中宋" w:hint="eastAsia"/>
                <w:sz w:val="28"/>
                <w:szCs w:val="28"/>
              </w:rPr>
              <w:t>时间</w:t>
            </w:r>
          </w:p>
        </w:tc>
        <w:tc>
          <w:tcPr>
            <w:tcW w:w="8222" w:type="dxa"/>
          </w:tcPr>
          <w:p w:rsidR="00812E43" w:rsidRPr="00DC79DB" w:rsidRDefault="00812E43" w:rsidP="00D057F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C79DB">
              <w:rPr>
                <w:rFonts w:ascii="华文中宋" w:eastAsia="华文中宋" w:hAnsi="华文中宋" w:hint="eastAsia"/>
                <w:sz w:val="28"/>
                <w:szCs w:val="28"/>
              </w:rPr>
              <w:t>主要内容</w:t>
            </w:r>
          </w:p>
        </w:tc>
      </w:tr>
      <w:tr w:rsidR="00812E43" w:rsidTr="00516FD2">
        <w:trPr>
          <w:trHeight w:val="1685"/>
        </w:trPr>
        <w:tc>
          <w:tcPr>
            <w:tcW w:w="1135" w:type="dxa"/>
            <w:vAlign w:val="center"/>
          </w:tcPr>
          <w:p w:rsidR="00812E43" w:rsidRPr="00EE07B1" w:rsidRDefault="00812E43" w:rsidP="007927B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</w:p>
        </w:tc>
        <w:tc>
          <w:tcPr>
            <w:tcW w:w="8222" w:type="dxa"/>
            <w:vAlign w:val="center"/>
          </w:tcPr>
          <w:p w:rsidR="00812E43" w:rsidRPr="00EE07B1" w:rsidRDefault="00812E43" w:rsidP="00EE07B1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传达嘉兴市工商联党委</w:t>
            </w:r>
            <w:r w:rsidR="006C48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两学一做</w:t>
            </w:r>
            <w:r w:rsidR="006C48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  <w:r w:rsidR="008A41E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学习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教育实施方案</w:t>
            </w:r>
          </w:p>
          <w:p w:rsidR="00812E43" w:rsidRPr="00EE07B1" w:rsidRDefault="00812E43" w:rsidP="00EE07B1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制定学习计划，召开学习教育部署动员会</w:t>
            </w:r>
          </w:p>
          <w:p w:rsidR="00812E43" w:rsidRPr="00EE07B1" w:rsidRDefault="00812E43" w:rsidP="00EE07B1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学习《党章》及《中国共产党廉洁自律准则》、《中国共产党纪律处分条例》、《中国共产党党员</w:t>
            </w:r>
            <w:r w:rsidR="00B267E8">
              <w:rPr>
                <w:rFonts w:ascii="Times New Roman" w:eastAsia="仿宋" w:hAnsi="仿宋" w:cs="Times New Roman" w:hint="eastAsia"/>
                <w:sz w:val="24"/>
                <w:szCs w:val="24"/>
              </w:rPr>
              <w:t>权利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保障条例》等党内法规</w:t>
            </w:r>
          </w:p>
          <w:p w:rsidR="00812E43" w:rsidRPr="00EE07B1" w:rsidRDefault="00812E43" w:rsidP="006C48E9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学习习近平总书记系列论述</w:t>
            </w:r>
            <w:r w:rsidR="006C48E9">
              <w:rPr>
                <w:rFonts w:ascii="Times New Roman" w:eastAsia="仿宋" w:hAnsi="仿宋" w:cs="Times New Roman" w:hint="eastAsia"/>
                <w:sz w:val="24"/>
                <w:szCs w:val="24"/>
              </w:rPr>
              <w:t>：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教你</w:t>
            </w:r>
            <w:r w:rsidR="006C48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如何做一名合格中共党员</w:t>
            </w:r>
            <w:r w:rsidR="006C48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</w:p>
        </w:tc>
      </w:tr>
      <w:tr w:rsidR="00812E43" w:rsidTr="00516FD2">
        <w:trPr>
          <w:trHeight w:val="1270"/>
        </w:trPr>
        <w:tc>
          <w:tcPr>
            <w:tcW w:w="1135" w:type="dxa"/>
            <w:vAlign w:val="center"/>
          </w:tcPr>
          <w:p w:rsidR="00812E43" w:rsidRPr="00EE07B1" w:rsidRDefault="00812E43" w:rsidP="007927B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</w:p>
        </w:tc>
        <w:tc>
          <w:tcPr>
            <w:tcW w:w="8222" w:type="dxa"/>
            <w:vAlign w:val="center"/>
          </w:tcPr>
          <w:p w:rsidR="00812E43" w:rsidRPr="00EE07B1" w:rsidRDefault="00812E43" w:rsidP="00EE07B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="00EE07B1"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学习《党章》、《习近平总书记系列重要讲话读本（</w:t>
            </w: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年版）》</w:t>
            </w:r>
          </w:p>
          <w:p w:rsidR="00812E43" w:rsidRPr="00EE07B1" w:rsidRDefault="00812E43" w:rsidP="00EE07B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="00EE07B1"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专题学习讨论：</w:t>
            </w: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坚定信仰信念，保持党员本色</w:t>
            </w:r>
          </w:p>
          <w:p w:rsidR="00812E43" w:rsidRPr="00EE07B1" w:rsidRDefault="00EE07B1" w:rsidP="00EE07B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3. </w:t>
            </w:r>
            <w:r w:rsidR="00812E43" w:rsidRPr="00EE07B1">
              <w:rPr>
                <w:rFonts w:ascii="Times New Roman" w:eastAsia="仿宋" w:hAnsi="仿宋" w:cs="Times New Roman"/>
                <w:sz w:val="24"/>
                <w:szCs w:val="24"/>
              </w:rPr>
              <w:t>列出问题清单、责任清单、整改清单</w:t>
            </w:r>
          </w:p>
        </w:tc>
      </w:tr>
      <w:tr w:rsidR="00812E43" w:rsidTr="00516FD2">
        <w:trPr>
          <w:trHeight w:val="1054"/>
        </w:trPr>
        <w:tc>
          <w:tcPr>
            <w:tcW w:w="1135" w:type="dxa"/>
            <w:vAlign w:val="center"/>
          </w:tcPr>
          <w:p w:rsidR="00812E43" w:rsidRPr="00EE07B1" w:rsidRDefault="00812E43" w:rsidP="007927B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</w:p>
        </w:tc>
        <w:tc>
          <w:tcPr>
            <w:tcW w:w="8222" w:type="dxa"/>
            <w:vAlign w:val="center"/>
          </w:tcPr>
          <w:p w:rsidR="00812E43" w:rsidRPr="00EE07B1" w:rsidRDefault="00812E43" w:rsidP="00EE07B1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学习党章、《习近平总书记系列重要讲话读本（</w:t>
            </w: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年版）》</w:t>
            </w:r>
          </w:p>
          <w:p w:rsidR="00812E43" w:rsidRPr="00EE07B1" w:rsidRDefault="00812E43" w:rsidP="00EE07B1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参观南湖革命纪念馆、重温入党誓言</w:t>
            </w:r>
          </w:p>
          <w:p w:rsidR="00812E43" w:rsidRPr="00EE07B1" w:rsidRDefault="00812E43" w:rsidP="006C48E9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到革命圣地实地开展</w:t>
            </w:r>
            <w:r w:rsidR="006C48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两学一做</w:t>
            </w:r>
            <w:r w:rsidR="006C48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  <w:r w:rsidR="00EE07B1" w:rsidRPr="00EE07B1">
              <w:rPr>
                <w:rFonts w:ascii="Times New Roman" w:eastAsia="仿宋" w:hAnsi="仿宋" w:cs="Times New Roman"/>
                <w:sz w:val="24"/>
                <w:szCs w:val="24"/>
              </w:rPr>
              <w:t>现场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学习教育活动</w:t>
            </w:r>
          </w:p>
        </w:tc>
      </w:tr>
      <w:tr w:rsidR="00812E43" w:rsidTr="00516FD2">
        <w:trPr>
          <w:trHeight w:val="984"/>
        </w:trPr>
        <w:tc>
          <w:tcPr>
            <w:tcW w:w="1135" w:type="dxa"/>
            <w:vAlign w:val="center"/>
          </w:tcPr>
          <w:p w:rsidR="00812E43" w:rsidRPr="00EE07B1" w:rsidRDefault="00812E43" w:rsidP="007927B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</w:p>
        </w:tc>
        <w:tc>
          <w:tcPr>
            <w:tcW w:w="8222" w:type="dxa"/>
            <w:vAlign w:val="center"/>
          </w:tcPr>
          <w:p w:rsidR="00812E43" w:rsidRPr="00EE07B1" w:rsidRDefault="00812E43" w:rsidP="00EE07B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="00EE07B1"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学习党章、《习近平总书记系列重要讲话读本（</w:t>
            </w: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年版）》</w:t>
            </w:r>
          </w:p>
          <w:p w:rsidR="00812E43" w:rsidRPr="00EE07B1" w:rsidRDefault="00812E43" w:rsidP="00EE07B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="00EE07B1"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开展</w:t>
            </w:r>
            <w:r w:rsidR="006C48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两学一做</w:t>
            </w:r>
            <w:r w:rsidR="006C48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知识小竞赛</w:t>
            </w:r>
          </w:p>
          <w:p w:rsidR="00812E43" w:rsidRPr="00EE07B1" w:rsidRDefault="00812E43" w:rsidP="00EE07B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《郑义门》视频学习观摩</w:t>
            </w:r>
          </w:p>
        </w:tc>
      </w:tr>
      <w:tr w:rsidR="00812E43" w:rsidTr="00516FD2">
        <w:trPr>
          <w:trHeight w:val="1103"/>
        </w:trPr>
        <w:tc>
          <w:tcPr>
            <w:tcW w:w="1135" w:type="dxa"/>
            <w:vAlign w:val="center"/>
          </w:tcPr>
          <w:p w:rsidR="00812E43" w:rsidRPr="00EE07B1" w:rsidRDefault="00812E43" w:rsidP="007927B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</w:p>
        </w:tc>
        <w:tc>
          <w:tcPr>
            <w:tcW w:w="8222" w:type="dxa"/>
            <w:vAlign w:val="center"/>
          </w:tcPr>
          <w:p w:rsidR="00812E43" w:rsidRPr="00EE07B1" w:rsidRDefault="00812E43" w:rsidP="00EE07B1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学习党章、《习近平总书记系列重要讲话读本（</w:t>
            </w: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年版）》、《之江新语》</w:t>
            </w:r>
          </w:p>
          <w:p w:rsidR="00812E43" w:rsidRPr="00EE07B1" w:rsidRDefault="00812E43" w:rsidP="00EE07B1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集中观看《记住乡愁》</w:t>
            </w: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——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一门尚义（郑义门）视频</w:t>
            </w:r>
          </w:p>
          <w:p w:rsidR="00812E43" w:rsidRPr="00EE07B1" w:rsidRDefault="00812E43" w:rsidP="00EE07B1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开展专题学习讨论：严守纪律规矩，强化党员意识</w:t>
            </w:r>
          </w:p>
        </w:tc>
      </w:tr>
      <w:tr w:rsidR="00812E43" w:rsidTr="00516FD2">
        <w:trPr>
          <w:trHeight w:val="1133"/>
        </w:trPr>
        <w:tc>
          <w:tcPr>
            <w:tcW w:w="1135" w:type="dxa"/>
            <w:vAlign w:val="center"/>
          </w:tcPr>
          <w:p w:rsidR="00812E43" w:rsidRPr="00EE07B1" w:rsidRDefault="00812E43" w:rsidP="007927B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</w:p>
        </w:tc>
        <w:tc>
          <w:tcPr>
            <w:tcW w:w="8222" w:type="dxa"/>
            <w:vAlign w:val="center"/>
          </w:tcPr>
          <w:p w:rsidR="00EE07B1" w:rsidRPr="00EE07B1" w:rsidRDefault="00812E43" w:rsidP="00EE07B1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学习党章、《习近平总书记系列重要讲话读本（</w:t>
            </w: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年版）》</w:t>
            </w:r>
          </w:p>
          <w:p w:rsidR="00812E43" w:rsidRPr="00EE07B1" w:rsidRDefault="00812E43" w:rsidP="00EE07B1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专题学习讨论：让党徽在互联网事业</w:t>
            </w:r>
            <w:r w:rsidR="006E1BBF">
              <w:rPr>
                <w:rFonts w:ascii="Times New Roman" w:eastAsia="仿宋" w:hAnsi="仿宋" w:cs="Times New Roman" w:hint="eastAsia"/>
                <w:sz w:val="24"/>
                <w:szCs w:val="24"/>
              </w:rPr>
              <w:t>中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闪光</w:t>
            </w:r>
          </w:p>
          <w:p w:rsidR="00812E43" w:rsidRPr="00EE07B1" w:rsidRDefault="00812E43" w:rsidP="00EE07B1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开展党员志愿者进社区服务工作</w:t>
            </w:r>
          </w:p>
        </w:tc>
      </w:tr>
      <w:tr w:rsidR="00812E43" w:rsidTr="00516FD2">
        <w:trPr>
          <w:trHeight w:val="1121"/>
        </w:trPr>
        <w:tc>
          <w:tcPr>
            <w:tcW w:w="1135" w:type="dxa"/>
            <w:vAlign w:val="center"/>
          </w:tcPr>
          <w:p w:rsidR="00812E43" w:rsidRPr="00EE07B1" w:rsidRDefault="00812E43" w:rsidP="007927B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</w:p>
        </w:tc>
        <w:tc>
          <w:tcPr>
            <w:tcW w:w="8222" w:type="dxa"/>
            <w:vAlign w:val="center"/>
          </w:tcPr>
          <w:p w:rsidR="00EE07B1" w:rsidRPr="00EE07B1" w:rsidRDefault="00812E43" w:rsidP="00EE07B1">
            <w:pPr>
              <w:pStyle w:val="a6"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学习党章、《习近平总书记系列重要讲话读本（</w:t>
            </w: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年版）》</w:t>
            </w:r>
          </w:p>
          <w:p w:rsidR="00812E43" w:rsidRPr="00EE07B1" w:rsidRDefault="00EE07B1" w:rsidP="00EE07B1">
            <w:pPr>
              <w:pStyle w:val="a6"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学习</w:t>
            </w:r>
            <w:r w:rsidR="00812E43" w:rsidRPr="00EE07B1">
              <w:rPr>
                <w:rFonts w:ascii="Times New Roman" w:eastAsia="仿宋" w:hAnsi="仿宋" w:cs="Times New Roman"/>
                <w:sz w:val="24"/>
                <w:szCs w:val="24"/>
              </w:rPr>
              <w:t>习近平总书记关于嘉兴发展的重要论述</w:t>
            </w:r>
          </w:p>
          <w:p w:rsidR="00812E43" w:rsidRPr="00EE07B1" w:rsidRDefault="00812E43" w:rsidP="00EE07B1">
            <w:pPr>
              <w:pStyle w:val="a6"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党组织谈心谈话、开展批评与自我批评</w:t>
            </w:r>
          </w:p>
        </w:tc>
      </w:tr>
      <w:tr w:rsidR="00812E43" w:rsidTr="00516FD2">
        <w:trPr>
          <w:trHeight w:val="1137"/>
        </w:trPr>
        <w:tc>
          <w:tcPr>
            <w:tcW w:w="1135" w:type="dxa"/>
            <w:vAlign w:val="center"/>
          </w:tcPr>
          <w:p w:rsidR="00812E43" w:rsidRPr="00EE07B1" w:rsidRDefault="00812E43" w:rsidP="007927B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</w:p>
        </w:tc>
        <w:tc>
          <w:tcPr>
            <w:tcW w:w="8222" w:type="dxa"/>
            <w:vAlign w:val="center"/>
          </w:tcPr>
          <w:p w:rsidR="00812E43" w:rsidRPr="00EE07B1" w:rsidRDefault="00812E43" w:rsidP="00EE07B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1. 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学习党章、召开专题组织生活会暨党员</w:t>
            </w:r>
            <w:r w:rsidR="00516F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先锋指数</w:t>
            </w:r>
            <w:r w:rsidR="00516F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考评</w:t>
            </w:r>
          </w:p>
          <w:p w:rsidR="00EE07B1" w:rsidRPr="00EE07B1" w:rsidRDefault="00812E43" w:rsidP="00EE07B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2. </w:t>
            </w:r>
            <w:r w:rsidRPr="00EE07B1">
              <w:rPr>
                <w:rFonts w:ascii="Times New Roman" w:eastAsia="仿宋" w:hAnsi="仿宋" w:cs="Times New Roman"/>
                <w:sz w:val="24"/>
                <w:szCs w:val="24"/>
              </w:rPr>
              <w:t>活动总结</w:t>
            </w:r>
          </w:p>
          <w:p w:rsidR="00812E43" w:rsidRPr="00EE07B1" w:rsidRDefault="00EE07B1" w:rsidP="00EE07B1">
            <w:pPr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EE07B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3. </w:t>
            </w:r>
            <w:r w:rsidR="00812E43" w:rsidRPr="00EE07B1">
              <w:rPr>
                <w:rFonts w:ascii="Times New Roman" w:eastAsia="仿宋" w:hAnsi="仿宋" w:cs="Times New Roman"/>
                <w:sz w:val="24"/>
                <w:szCs w:val="24"/>
              </w:rPr>
              <w:t>优秀表彰</w:t>
            </w:r>
          </w:p>
        </w:tc>
      </w:tr>
    </w:tbl>
    <w:p w:rsidR="00D057F5" w:rsidRDefault="00D057F5" w:rsidP="00D057F5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FE01E3" w:rsidRPr="00FE01E3" w:rsidRDefault="00FE01E3" w:rsidP="00FE01E3">
      <w:pPr>
        <w:jc w:val="left"/>
        <w:rPr>
          <w:rFonts w:ascii="华文中宋" w:eastAsia="华文中宋" w:hAnsi="华文中宋"/>
          <w:sz w:val="32"/>
          <w:szCs w:val="32"/>
        </w:rPr>
      </w:pPr>
    </w:p>
    <w:sectPr w:rsidR="00FE01E3" w:rsidRPr="00FE01E3" w:rsidSect="00F5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10" w:rsidRDefault="00764010" w:rsidP="00D057F5">
      <w:r>
        <w:separator/>
      </w:r>
    </w:p>
  </w:endnote>
  <w:endnote w:type="continuationSeparator" w:id="1">
    <w:p w:rsidR="00764010" w:rsidRDefault="00764010" w:rsidP="00D0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10" w:rsidRDefault="00764010" w:rsidP="00D057F5">
      <w:r>
        <w:separator/>
      </w:r>
    </w:p>
  </w:footnote>
  <w:footnote w:type="continuationSeparator" w:id="1">
    <w:p w:rsidR="00764010" w:rsidRDefault="00764010" w:rsidP="00D05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7F2"/>
    <w:multiLevelType w:val="hybridMultilevel"/>
    <w:tmpl w:val="2BBC20A0"/>
    <w:lvl w:ilvl="0" w:tplc="DD1E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D2A93"/>
    <w:multiLevelType w:val="hybridMultilevel"/>
    <w:tmpl w:val="E8D278FE"/>
    <w:lvl w:ilvl="0" w:tplc="DD1E6A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123D19"/>
    <w:multiLevelType w:val="hybridMultilevel"/>
    <w:tmpl w:val="288E4F54"/>
    <w:lvl w:ilvl="0" w:tplc="DD1E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F15CCD"/>
    <w:multiLevelType w:val="hybridMultilevel"/>
    <w:tmpl w:val="74AC8716"/>
    <w:lvl w:ilvl="0" w:tplc="5EA08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E7F59"/>
    <w:multiLevelType w:val="hybridMultilevel"/>
    <w:tmpl w:val="50182102"/>
    <w:lvl w:ilvl="0" w:tplc="DD1E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2C5BCB"/>
    <w:multiLevelType w:val="hybridMultilevel"/>
    <w:tmpl w:val="A92EE71C"/>
    <w:lvl w:ilvl="0" w:tplc="DD1E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61391B"/>
    <w:multiLevelType w:val="hybridMultilevel"/>
    <w:tmpl w:val="5AC6F9C4"/>
    <w:lvl w:ilvl="0" w:tplc="DD1E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CE5479"/>
    <w:multiLevelType w:val="hybridMultilevel"/>
    <w:tmpl w:val="A92EE71C"/>
    <w:lvl w:ilvl="0" w:tplc="DD1E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85788F"/>
    <w:multiLevelType w:val="hybridMultilevel"/>
    <w:tmpl w:val="683E6FFA"/>
    <w:lvl w:ilvl="0" w:tplc="DD1E6AE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2A16A8"/>
    <w:multiLevelType w:val="hybridMultilevel"/>
    <w:tmpl w:val="77B6FA48"/>
    <w:lvl w:ilvl="0" w:tplc="09EE4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7F5"/>
    <w:rsid w:val="00084A28"/>
    <w:rsid w:val="002F41C0"/>
    <w:rsid w:val="00516FD2"/>
    <w:rsid w:val="005B37F1"/>
    <w:rsid w:val="006C48E9"/>
    <w:rsid w:val="006E1BBF"/>
    <w:rsid w:val="00764010"/>
    <w:rsid w:val="007927B3"/>
    <w:rsid w:val="00800122"/>
    <w:rsid w:val="00804C4A"/>
    <w:rsid w:val="00812E43"/>
    <w:rsid w:val="008A41E8"/>
    <w:rsid w:val="009962D1"/>
    <w:rsid w:val="00A34609"/>
    <w:rsid w:val="00B267E8"/>
    <w:rsid w:val="00BC2A1B"/>
    <w:rsid w:val="00D057F5"/>
    <w:rsid w:val="00D073E6"/>
    <w:rsid w:val="00DC79DB"/>
    <w:rsid w:val="00EE07B1"/>
    <w:rsid w:val="00EF16A1"/>
    <w:rsid w:val="00F14D9F"/>
    <w:rsid w:val="00F54DC5"/>
    <w:rsid w:val="00F57E33"/>
    <w:rsid w:val="00F850BB"/>
    <w:rsid w:val="00FE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7F5"/>
    <w:rPr>
      <w:sz w:val="18"/>
      <w:szCs w:val="18"/>
    </w:rPr>
  </w:style>
  <w:style w:type="table" w:styleId="a5">
    <w:name w:val="Table Grid"/>
    <w:basedOn w:val="a1"/>
    <w:uiPriority w:val="59"/>
    <w:rsid w:val="00D05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57F5"/>
    <w:pPr>
      <w:ind w:firstLineChars="200" w:firstLine="420"/>
    </w:pPr>
  </w:style>
  <w:style w:type="paragraph" w:customStyle="1" w:styleId="reader-word-layer">
    <w:name w:val="reader-word-layer"/>
    <w:basedOn w:val="a"/>
    <w:rsid w:val="00D073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E01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jxhlwxh</dc:creator>
  <cp:lastModifiedBy>jxhlwxh</cp:lastModifiedBy>
  <cp:revision>9</cp:revision>
  <cp:lastPrinted>2016-07-06T06:42:00Z</cp:lastPrinted>
  <dcterms:created xsi:type="dcterms:W3CDTF">2016-07-05T08:18:00Z</dcterms:created>
  <dcterms:modified xsi:type="dcterms:W3CDTF">2016-07-06T09:49:00Z</dcterms:modified>
</cp:coreProperties>
</file>